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6C7A" w14:textId="26C86D97" w:rsidR="00F740FD" w:rsidRDefault="002A3BCE">
      <w:r>
        <w:rPr>
          <w:noProof/>
        </w:rPr>
        <w:drawing>
          <wp:inline distT="0" distB="0" distL="0" distR="0" wp14:anchorId="32D66DC8" wp14:editId="409171D2">
            <wp:extent cx="6162675" cy="367324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6296" cy="367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0DB3" w14:textId="6AC38939" w:rsidR="002A3BCE" w:rsidRDefault="002A3BCE">
      <w:r>
        <w:rPr>
          <w:noProof/>
        </w:rPr>
        <w:drawing>
          <wp:inline distT="0" distB="0" distL="0" distR="0" wp14:anchorId="35E2854C" wp14:editId="388F4129">
            <wp:extent cx="5943600" cy="3910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4CE9" w14:textId="0B46C948" w:rsidR="002A3BCE" w:rsidRDefault="002A3BCE">
      <w:r>
        <w:rPr>
          <w:noProof/>
        </w:rPr>
        <w:lastRenderedPageBreak/>
        <w:drawing>
          <wp:inline distT="0" distB="0" distL="0" distR="0" wp14:anchorId="3C1EFA14" wp14:editId="5F4C402C">
            <wp:extent cx="5943600" cy="3672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8BD9" w14:textId="6C9F8E3B" w:rsidR="002A3BCE" w:rsidRDefault="002A3BCE">
      <w:r>
        <w:rPr>
          <w:noProof/>
        </w:rPr>
        <w:drawing>
          <wp:inline distT="0" distB="0" distL="0" distR="0" wp14:anchorId="05745827" wp14:editId="58987A7A">
            <wp:extent cx="5943600" cy="2974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6D90" w14:textId="0C489732" w:rsidR="002A3BCE" w:rsidRDefault="002A3BCE"/>
    <w:p w14:paraId="388A94BD" w14:textId="08C3A1D3" w:rsidR="002A3BCE" w:rsidRDefault="002A3BCE">
      <w:r>
        <w:rPr>
          <w:noProof/>
        </w:rPr>
        <w:lastRenderedPageBreak/>
        <w:drawing>
          <wp:inline distT="0" distB="0" distL="0" distR="0" wp14:anchorId="7266B006" wp14:editId="5B8E9A55">
            <wp:extent cx="5943600" cy="32473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3C131" w14:textId="57DD1242" w:rsidR="002A3BCE" w:rsidRDefault="002A3BCE">
      <w:r>
        <w:rPr>
          <w:noProof/>
        </w:rPr>
        <w:drawing>
          <wp:inline distT="0" distB="0" distL="0" distR="0" wp14:anchorId="63BB3B00" wp14:editId="4CB86D8A">
            <wp:extent cx="5943600" cy="4174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578D" w14:textId="0380B558" w:rsidR="009502E3" w:rsidRDefault="009502E3">
      <w:r>
        <w:rPr>
          <w:noProof/>
        </w:rPr>
        <w:lastRenderedPageBreak/>
        <w:drawing>
          <wp:inline distT="0" distB="0" distL="0" distR="0" wp14:anchorId="7BB992AF" wp14:editId="7235AA23">
            <wp:extent cx="5943600" cy="3759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79596" w14:textId="42F8985A" w:rsidR="002A3BCE" w:rsidRDefault="002A3BCE"/>
    <w:p w14:paraId="5878E3EB" w14:textId="531212D6" w:rsidR="002A3BCE" w:rsidRDefault="002A3BCE">
      <w:r>
        <w:rPr>
          <w:noProof/>
        </w:rPr>
        <w:lastRenderedPageBreak/>
        <w:drawing>
          <wp:inline distT="0" distB="0" distL="0" distR="0" wp14:anchorId="7769858A" wp14:editId="45F64C11">
            <wp:extent cx="5943600" cy="52247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BCE"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4F07" w14:textId="77777777" w:rsidR="002A21BF" w:rsidRDefault="002A21BF" w:rsidP="002A3BCE">
      <w:pPr>
        <w:spacing w:after="0" w:line="240" w:lineRule="auto"/>
      </w:pPr>
      <w:r>
        <w:separator/>
      </w:r>
    </w:p>
  </w:endnote>
  <w:endnote w:type="continuationSeparator" w:id="0">
    <w:p w14:paraId="42886418" w14:textId="77777777" w:rsidR="002A21BF" w:rsidRDefault="002A21BF" w:rsidP="002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48F6" w14:textId="77777777" w:rsidR="002A3BCE" w:rsidRDefault="002A3BC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FB497A" wp14:editId="593E745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2" name="Text Box 2" descr="   Classification: Schwab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EDAAB" w14:textId="77777777" w:rsidR="002A3BCE" w:rsidRPr="002A3BCE" w:rsidRDefault="002A3B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3B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Classification: Schwab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B49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 Classification: Schwab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9EEDAAB" w14:textId="77777777" w:rsidR="002A3BCE" w:rsidRPr="002A3BCE" w:rsidRDefault="002A3B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3B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Classification: Schwab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CC8" w14:textId="77777777" w:rsidR="002A3BCE" w:rsidRDefault="002A3BC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02B940" wp14:editId="1F899F33">
              <wp:simplePos x="914400" y="9429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3" name="Text Box 3" descr="   Classification: Schwab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46E8F1" w14:textId="77777777" w:rsidR="002A3BCE" w:rsidRPr="002A3BCE" w:rsidRDefault="002A3B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3B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Classification: Schwab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2B9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 Classification: Schwab 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546E8F1" w14:textId="77777777" w:rsidR="002A3BCE" w:rsidRPr="002A3BCE" w:rsidRDefault="002A3B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3B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Classification: Schwab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AB08" w14:textId="77777777" w:rsidR="002A3BCE" w:rsidRDefault="002A3BC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AD1DEC" wp14:editId="7561E1F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1" name="Text Box 1" descr="   Classification: Schwab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79F78" w14:textId="77777777" w:rsidR="002A3BCE" w:rsidRPr="002A3BCE" w:rsidRDefault="002A3B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3BC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Classification: Schwab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D1D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   Classification: Schwab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7279F78" w14:textId="77777777" w:rsidR="002A3BCE" w:rsidRPr="002A3BCE" w:rsidRDefault="002A3B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3BC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Classification: Schwab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DA71" w14:textId="77777777" w:rsidR="002A21BF" w:rsidRDefault="002A21BF" w:rsidP="002A3BCE">
      <w:pPr>
        <w:spacing w:after="0" w:line="240" w:lineRule="auto"/>
      </w:pPr>
      <w:r>
        <w:separator/>
      </w:r>
    </w:p>
  </w:footnote>
  <w:footnote w:type="continuationSeparator" w:id="0">
    <w:p w14:paraId="0C19C63A" w14:textId="77777777" w:rsidR="002A21BF" w:rsidRDefault="002A21BF" w:rsidP="002A3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E"/>
    <w:rsid w:val="001F71AC"/>
    <w:rsid w:val="00213CDE"/>
    <w:rsid w:val="002A21BF"/>
    <w:rsid w:val="002A3BCE"/>
    <w:rsid w:val="009502E3"/>
    <w:rsid w:val="00E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D35B"/>
  <w15:chartTrackingRefBased/>
  <w15:docId w15:val="{35F81993-C425-4314-8603-4FB2EDC6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CE"/>
  </w:style>
  <w:style w:type="paragraph" w:styleId="Footer">
    <w:name w:val="footer"/>
    <w:basedOn w:val="Normal"/>
    <w:link w:val="FooterChar"/>
    <w:uiPriority w:val="99"/>
    <w:unhideWhenUsed/>
    <w:rsid w:val="002A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Haradi, Preethy</dc:creator>
  <cp:keywords/>
  <dc:description/>
  <cp:lastModifiedBy>Haradi, Preethy</cp:lastModifiedBy>
  <cp:revision>3</cp:revision>
  <dcterms:created xsi:type="dcterms:W3CDTF">2022-08-02T16:44:00Z</dcterms:created>
  <dcterms:modified xsi:type="dcterms:W3CDTF">2022-08-02T16:52:00Z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   Classification: Schwab Internal</vt:lpwstr>
  </property>
  <property fmtid="{D5CDD505-2E9C-101B-9397-08002B2CF9AE}" pid="5" name="MSIP_Label_6b5c19be-2d3a-4063-bcc2-f075097a5f8a_Enabled">
    <vt:lpwstr>true</vt:lpwstr>
  </property>
  <property fmtid="{D5CDD505-2E9C-101B-9397-08002B2CF9AE}" pid="6" name="MSIP_Label_6b5c19be-2d3a-4063-bcc2-f075097a5f8a_SetDate">
    <vt:lpwstr>2022-08-02T16:44:22Z</vt:lpwstr>
  </property>
  <property fmtid="{D5CDD505-2E9C-101B-9397-08002B2CF9AE}" pid="7" name="MSIP_Label_6b5c19be-2d3a-4063-bcc2-f075097a5f8a_Method">
    <vt:lpwstr>Standard</vt:lpwstr>
  </property>
  <property fmtid="{D5CDD505-2E9C-101B-9397-08002B2CF9AE}" pid="8" name="MSIP_Label_6b5c19be-2d3a-4063-bcc2-f075097a5f8a_Name">
    <vt:lpwstr>Internal</vt:lpwstr>
  </property>
  <property fmtid="{D5CDD505-2E9C-101B-9397-08002B2CF9AE}" pid="9" name="MSIP_Label_6b5c19be-2d3a-4063-bcc2-f075097a5f8a_SiteId">
    <vt:lpwstr>61de5c81-d3b4-4669-a7ae-bd2e3884f7fa</vt:lpwstr>
  </property>
  <property fmtid="{D5CDD505-2E9C-101B-9397-08002B2CF9AE}" pid="10" name="MSIP_Label_6b5c19be-2d3a-4063-bcc2-f075097a5f8a_ActionId">
    <vt:lpwstr>85601e13-fd0e-403b-9054-14a8d7c5065f</vt:lpwstr>
  </property>
  <property fmtid="{D5CDD505-2E9C-101B-9397-08002B2CF9AE}" pid="11" name="MSIP_Label_6b5c19be-2d3a-4063-bcc2-f075097a5f8a_ContentBits">
    <vt:lpwstr>2</vt:lpwstr>
  </property>
</Properties>
</file>